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C" w:rsidRDefault="002E265C" w:rsidP="002E265C">
      <w:pPr>
        <w:jc w:val="center"/>
        <w:rPr>
          <w:rFonts w:ascii="Verdana" w:hAnsi="Verdana" w:cs="Verdana"/>
          <w:b/>
          <w:bCs/>
          <w:color w:val="333399"/>
          <w:sz w:val="22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333399"/>
          <w:sz w:val="22"/>
        </w:rPr>
        <w:t>ANEXO I</w:t>
      </w:r>
    </w:p>
    <w:p w:rsidR="002E265C" w:rsidRDefault="002E265C" w:rsidP="002E265C">
      <w:pPr>
        <w:jc w:val="center"/>
      </w:pPr>
    </w:p>
    <w:p w:rsidR="002E265C" w:rsidRPr="00081A6F" w:rsidRDefault="002E265C" w:rsidP="002E265C">
      <w:pPr>
        <w:jc w:val="center"/>
        <w:rPr>
          <w:rFonts w:ascii="Verdana" w:hAnsi="Verdana" w:cs="Verdana"/>
          <w:b/>
          <w:bCs/>
          <w:color w:val="333399"/>
          <w:sz w:val="22"/>
        </w:rPr>
      </w:pPr>
      <w:r w:rsidRPr="00081A6F">
        <w:rPr>
          <w:rFonts w:ascii="Verdana" w:hAnsi="Verdana" w:cs="Verdana"/>
          <w:b/>
          <w:bCs/>
          <w:color w:val="333399"/>
          <w:sz w:val="22"/>
        </w:rPr>
        <w:t>SOLICITUD DEL INTERESADO</w:t>
      </w:r>
    </w:p>
    <w:p w:rsidR="002E265C" w:rsidRDefault="002E265C" w:rsidP="002E265C">
      <w:pPr>
        <w:widowControl w:val="0"/>
        <w:spacing w:line="360" w:lineRule="auto"/>
        <w:jc w:val="center"/>
        <w:rPr>
          <w:rFonts w:ascii="Verdana" w:hAnsi="Verdana" w:cs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138"/>
      </w:tblGrid>
      <w:tr w:rsidR="002E265C" w:rsidTr="00432702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2E265C" w:rsidRDefault="002E265C" w:rsidP="00432702">
            <w:pPr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2E265C" w:rsidTr="00432702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</w:p>
        </w:tc>
      </w:tr>
      <w:tr w:rsidR="002E265C" w:rsidTr="00432702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2E265C" w:rsidRDefault="002E265C" w:rsidP="002E265C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138"/>
      </w:tblGrid>
      <w:tr w:rsidR="002E265C" w:rsidTr="00432702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2E265C" w:rsidTr="00432702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</w:p>
        </w:tc>
      </w:tr>
      <w:bookmarkStart w:id="1" w:name="__Fieldmark__0_169997569"/>
      <w:tr w:rsidR="002E265C" w:rsidTr="00432702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1"/>
            <w:r>
              <w:rPr>
                <w:rFonts w:ascii="Verdana" w:eastAsia="Calibri" w:hAnsi="Verdana" w:cs="Verdana"/>
                <w:sz w:val="16"/>
                <w:szCs w:val="20"/>
              </w:rPr>
              <w:t xml:space="preserve"> Notificación electrónica</w:t>
            </w:r>
          </w:p>
          <w:bookmarkStart w:id="2" w:name="__Fieldmark__1_169997569"/>
          <w:p w:rsidR="002E265C" w:rsidRDefault="002E265C" w:rsidP="00432702">
            <w:pPr>
              <w:pStyle w:val="Normal0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2"/>
            <w:r>
              <w:rPr>
                <w:rFonts w:ascii="Verdana" w:hAnsi="Verdana" w:cs="Verdana"/>
                <w:sz w:val="16"/>
                <w:szCs w:val="20"/>
              </w:rPr>
              <w:t xml:space="preserve"> Notificación postal</w:t>
            </w:r>
          </w:p>
        </w:tc>
      </w:tr>
      <w:tr w:rsidR="002E265C" w:rsidTr="00432702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2E265C" w:rsidTr="00432702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2E265C" w:rsidTr="00432702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2E265C" w:rsidTr="00432702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2E265C" w:rsidTr="00432702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2E265C" w:rsidTr="00432702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2E265C" w:rsidRDefault="002E265C" w:rsidP="002E265C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p w:rsidR="002E265C" w:rsidRDefault="002E265C" w:rsidP="002E265C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2E265C" w:rsidTr="00432702">
        <w:trPr>
          <w:trHeight w:val="355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2E265C" w:rsidTr="00432702">
        <w:trPr>
          <w:trHeight w:val="1884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2E265C" w:rsidTr="00432702">
              <w:trPr>
                <w:trHeight w:val="1496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:rsidR="002E265C" w:rsidRDefault="002E265C" w:rsidP="00432702">
                  <w:pPr>
                    <w:pStyle w:val="NormalWeb"/>
                    <w:ind w:left="0" w:right="-15" w:firstLine="0"/>
                    <w:rPr>
                      <w:bCs/>
                      <w:sz w:val="16"/>
                      <w:szCs w:val="16"/>
                    </w:rPr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PRIMERO.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reúne todas y cada una de las condiciones exigidas en las bases referidas a la fecha de expiración del plazo de presentación de la instancia.  </w:t>
                  </w:r>
                </w:p>
                <w:p w:rsidR="002E265C" w:rsidRDefault="002E265C" w:rsidP="00432702">
                  <w:pPr>
                    <w:pStyle w:val="NormalWeb"/>
                    <w:ind w:left="0" w:right="-15" w:firstLine="0"/>
                    <w:rPr>
                      <w:bCs/>
                      <w:sz w:val="16"/>
                      <w:szCs w:val="16"/>
                    </w:rPr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SEGUNDO.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declara conocer las bases generales de la convocatoria de referencia, aceptándolas íntegra e incondicionalmente.  </w:t>
                  </w:r>
                </w:p>
                <w:p w:rsidR="002E265C" w:rsidRDefault="002E265C" w:rsidP="00432702">
                  <w:pPr>
                    <w:pStyle w:val="NormalWeb"/>
                    <w:ind w:left="0" w:right="-15" w:firstLine="0"/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TERCERO.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declara poseer la capacidad funcional para el desempeño de las funciones propias del puesto de trabajo al que opta y no haber sido separado mediante expediente disciplinario de ningún empleo público, ni inhabilitado para el ejercicio de funciones públicas. Poseer la capacidad funcional para el desempeño de las tareas.</w:t>
                  </w:r>
                </w:p>
              </w:tc>
            </w:tr>
          </w:tbl>
          <w:p w:rsidR="002E265C" w:rsidRPr="0010545C" w:rsidRDefault="002E265C" w:rsidP="00432702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que sea admitida la presente instancia para participar en las pruebas de selección de personal para el puesto de trabajo _______________________________________, </w:t>
            </w: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aportando junto con la presente instancia la documentación siguiente:  </w:t>
            </w:r>
          </w:p>
          <w:p w:rsidR="002E265C" w:rsidRPr="0010545C" w:rsidRDefault="002E265C" w:rsidP="00432702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- D.N.I.  </w:t>
            </w:r>
          </w:p>
          <w:p w:rsidR="002E265C" w:rsidRPr="0010545C" w:rsidRDefault="002E265C" w:rsidP="00432702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- Titulación exigida en la convocatoria.  </w:t>
            </w:r>
          </w:p>
          <w:p w:rsidR="002E265C" w:rsidRDefault="002E265C" w:rsidP="00432702">
            <w:pPr>
              <w:pStyle w:val="Normal0"/>
              <w:spacing w:line="360" w:lineRule="auto"/>
              <w:jc w:val="both"/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>- Documentación justificativa de los méritos y circunstancias objeto de baremación.</w:t>
            </w:r>
          </w:p>
        </w:tc>
      </w:tr>
    </w:tbl>
    <w:p w:rsidR="002E265C" w:rsidRDefault="002E265C" w:rsidP="002E265C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64"/>
      </w:tblGrid>
      <w:tr w:rsidR="002E265C" w:rsidTr="00432702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2E265C" w:rsidRDefault="002E265C" w:rsidP="00432702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 xml:space="preserve">Consentimiento y deber de informar a los interesados sobre protección de datos </w:t>
            </w:r>
          </w:p>
        </w:tc>
      </w:tr>
      <w:bookmarkStart w:id="3" w:name="__Fieldmark__2_169997569"/>
      <w:tr w:rsidR="002E265C" w:rsidTr="00432702">
        <w:trPr>
          <w:trHeight w:val="241"/>
        </w:trPr>
        <w:tc>
          <w:tcPr>
            <w:tcW w:w="852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pacing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3"/>
            <w:r>
              <w:rPr>
                <w:rFonts w:ascii="Wingdings" w:eastAsia="Wingdings" w:hAnsi="Wingdings" w:cs="Wingdings"/>
                <w:sz w:val="16"/>
                <w:szCs w:val="20"/>
              </w:rPr>
              <w:t></w:t>
            </w:r>
            <w:r>
              <w:rPr>
                <w:rFonts w:ascii="Verdana" w:hAnsi="Verdana" w:cs="Arial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Arial"/>
                <w:i/>
                <w:sz w:val="16"/>
                <w:szCs w:val="20"/>
              </w:rPr>
              <w:t xml:space="preserve"> </w:t>
            </w:r>
          </w:p>
        </w:tc>
      </w:tr>
      <w:tr w:rsidR="002E265C" w:rsidTr="00432702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Responsable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Ayuntamiento de Serón (Almería)</w:t>
            </w:r>
          </w:p>
        </w:tc>
      </w:tr>
      <w:tr w:rsidR="002E265C" w:rsidTr="00432702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Finalidad Principal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Tramitación, gestión de expedientes administrativos y actuaciones derivadas de estos.</w:t>
            </w:r>
          </w:p>
        </w:tc>
      </w:tr>
      <w:tr w:rsidR="002E265C" w:rsidTr="00432702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Legitimación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2E265C" w:rsidTr="00432702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Destinatarios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No hay previsión de transferencias a terceros países.</w:t>
            </w:r>
          </w:p>
        </w:tc>
      </w:tr>
      <w:tr w:rsidR="002E265C" w:rsidTr="00432702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Derechos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</w:tbl>
    <w:p w:rsidR="002E265C" w:rsidRPr="00B033FD" w:rsidRDefault="002E265C" w:rsidP="002E265C">
      <w:pPr>
        <w:pStyle w:val="Normal0"/>
        <w:spacing w:line="360" w:lineRule="auto"/>
        <w:jc w:val="both"/>
        <w:rPr>
          <w:rFonts w:ascii="Verdana" w:hAnsi="Verdana" w:cs="Verdana"/>
          <w:iCs/>
          <w:sz w:val="16"/>
          <w:szCs w:val="16"/>
        </w:rPr>
      </w:pPr>
      <w:r>
        <w:rPr>
          <w:rFonts w:ascii="Verdana" w:hAnsi="Verdana" w:cs="Arial"/>
          <w:sz w:val="20"/>
        </w:rPr>
        <w:tab/>
      </w:r>
    </w:p>
    <w:p w:rsidR="002E265C" w:rsidRPr="00B033FD" w:rsidRDefault="002E265C" w:rsidP="002E265C">
      <w:pPr>
        <w:pStyle w:val="Normal0"/>
        <w:spacing w:line="360" w:lineRule="auto"/>
        <w:ind w:firstLine="709"/>
        <w:jc w:val="both"/>
        <w:rPr>
          <w:rFonts w:ascii="Verdana" w:hAnsi="Verdana" w:cs="Verdana"/>
          <w:iCs/>
          <w:sz w:val="16"/>
          <w:szCs w:val="16"/>
        </w:rPr>
      </w:pPr>
      <w:r w:rsidRPr="00B033FD">
        <w:rPr>
          <w:rFonts w:ascii="Verdana" w:hAnsi="Verdana" w:cs="Verdana"/>
          <w:iCs/>
          <w:sz w:val="16"/>
          <w:szCs w:val="16"/>
        </w:rPr>
        <w:t>El/la abajo firmante declara por su honor y bajo su responsabilidad de no encontrarse incurso en alguna de las causas de incapacidad o incompatibilidad para contratar con la Administración Pública establecidas en TREBEP/2015 y normativa complementaria y de desarrollo aplicable.</w:t>
      </w:r>
    </w:p>
    <w:p w:rsidR="002E265C" w:rsidRPr="00B033FD" w:rsidRDefault="002E265C" w:rsidP="002E265C">
      <w:pPr>
        <w:pStyle w:val="Normal0"/>
        <w:spacing w:line="360" w:lineRule="auto"/>
        <w:jc w:val="both"/>
        <w:rPr>
          <w:rFonts w:ascii="Verdana" w:hAnsi="Verdana" w:cs="Verdana"/>
          <w:iCs/>
          <w:sz w:val="16"/>
          <w:szCs w:val="16"/>
        </w:rPr>
      </w:pPr>
    </w:p>
    <w:p w:rsidR="002E265C" w:rsidRPr="00B033FD" w:rsidRDefault="002E265C" w:rsidP="002E265C">
      <w:pPr>
        <w:pStyle w:val="Normal0"/>
        <w:spacing w:line="360" w:lineRule="auto"/>
        <w:ind w:firstLine="709"/>
        <w:jc w:val="both"/>
        <w:rPr>
          <w:rFonts w:ascii="Verdana" w:hAnsi="Verdana" w:cs="Verdana"/>
          <w:iCs/>
          <w:sz w:val="16"/>
          <w:szCs w:val="16"/>
        </w:rPr>
      </w:pPr>
      <w:r w:rsidRPr="00B033FD">
        <w:rPr>
          <w:rFonts w:ascii="Verdana" w:hAnsi="Verdana" w:cs="Verdana"/>
          <w:iCs/>
          <w:sz w:val="16"/>
          <w:szCs w:val="16"/>
        </w:rPr>
        <w:t>Igualmente declara por su honor y bajo su responsabilidad reunir todos y cada uno de los requisitos establecidos en la base 3ª de la Convocatoria, así como se compromete a prestar juramento o promesa, en caso de resultar contratado, de conformidad con el RD 707/79, de 5 de abril y a probar documentalmente todos los datos que se requieren aceptando las medidas de verificación y comprobación que puedan acordarse por el Excmo. Ayuntamiento de Serón y por el Tribunal Calificador.</w:t>
      </w:r>
    </w:p>
    <w:p w:rsidR="002E265C" w:rsidRDefault="002E265C" w:rsidP="002E265C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p w:rsidR="002E265C" w:rsidRDefault="002E265C" w:rsidP="002E265C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2E265C" w:rsidTr="00432702">
        <w:trPr>
          <w:trHeight w:val="241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2E265C" w:rsidRDefault="002E265C" w:rsidP="00432702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2E265C" w:rsidTr="00432702">
        <w:trPr>
          <w:trHeight w:val="798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2E265C" w:rsidRDefault="002E265C" w:rsidP="00432702">
            <w:pPr>
              <w:pStyle w:val="Normal0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:rsidR="002E265C" w:rsidRDefault="002E265C" w:rsidP="00432702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de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:rsidR="002E265C" w:rsidRDefault="002E265C" w:rsidP="00432702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</w:t>
            </w:r>
          </w:p>
          <w:p w:rsidR="002E265C" w:rsidRDefault="002E265C" w:rsidP="00432702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:rsidR="002E265C" w:rsidRDefault="002E265C" w:rsidP="00432702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2E265C" w:rsidRDefault="002E265C" w:rsidP="00432702">
            <w:pPr>
              <w:pStyle w:val="Normal0"/>
              <w:spacing w:line="360" w:lineRule="auto"/>
              <w:ind w:right="74"/>
              <w:jc w:val="center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[ILMO.]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SR. ALCALDE-PRESIDENTE DEL AYUNTAMIENTO DE SERÓN.</w:t>
            </w:r>
          </w:p>
        </w:tc>
      </w:tr>
    </w:tbl>
    <w:p w:rsidR="00F67C90" w:rsidRDefault="002E265C"/>
    <w:sectPr w:rsidR="00F67C90" w:rsidSect="00C15536">
      <w:pgSz w:w="11906" w:h="16838"/>
      <w:pgMar w:top="3686" w:right="1701" w:bottom="170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C"/>
    <w:rsid w:val="000F466F"/>
    <w:rsid w:val="00284CE8"/>
    <w:rsid w:val="002E265C"/>
    <w:rsid w:val="00300FB7"/>
    <w:rsid w:val="003D350A"/>
    <w:rsid w:val="004C0908"/>
    <w:rsid w:val="005D5634"/>
    <w:rsid w:val="00620A83"/>
    <w:rsid w:val="0065427F"/>
    <w:rsid w:val="00754919"/>
    <w:rsid w:val="00A220C5"/>
    <w:rsid w:val="00C15536"/>
    <w:rsid w:val="00F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A20B-47CB-4B3C-8B84-5695503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2E265C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2E265C"/>
    <w:rPr>
      <w:rFonts w:ascii="Verdana" w:eastAsia="Times New Roman" w:hAnsi="Verdana" w:cs="Arial"/>
      <w:sz w:val="20"/>
      <w:szCs w:val="24"/>
      <w:lang w:eastAsia="es-ES"/>
    </w:rPr>
  </w:style>
  <w:style w:type="paragraph" w:customStyle="1" w:styleId="Normal0">
    <w:name w:val="Normal_0"/>
    <w:qFormat/>
    <w:rsid w:val="002E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2025-09-08T08:29:00Z</dcterms:created>
  <dcterms:modified xsi:type="dcterms:W3CDTF">2025-09-08T08:29:00Z</dcterms:modified>
</cp:coreProperties>
</file>